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106F1" w:rsidRPr="009956D4"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tcPr>
          <w:p w14:paraId="15F6BFA5" w14:textId="6DCBC70B" w:rsidR="00C106F1" w:rsidRDefault="00C106F1"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p>
        </w:tc>
        <w:tc>
          <w:tcPr>
            <w:tcW w:w="2724" w:type="dxa"/>
            <w:tcBorders>
              <w:top w:val="single" w:sz="4" w:space="0" w:color="000000"/>
              <w:left w:val="single" w:sz="4" w:space="0" w:color="000000"/>
              <w:bottom w:val="single" w:sz="4" w:space="0" w:color="000000"/>
              <w:right w:val="single" w:sz="4" w:space="0" w:color="000000"/>
            </w:tcBorders>
          </w:tcPr>
          <w:p w14:paraId="3622E82C" w14:textId="2CFFD644" w:rsidR="00C106F1" w:rsidRPr="00B220FC" w:rsidRDefault="00C106F1"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7431AD0C" w14:textId="5DD77066" w:rsidR="00C106F1" w:rsidRPr="00FE13FA" w:rsidRDefault="00C106F1"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p>
        </w:tc>
        <w:tc>
          <w:tcPr>
            <w:tcW w:w="3260" w:type="dxa"/>
            <w:tcBorders>
              <w:top w:val="single" w:sz="4" w:space="0" w:color="000000"/>
              <w:left w:val="single" w:sz="4" w:space="0" w:color="000000"/>
              <w:bottom w:val="single" w:sz="4" w:space="0" w:color="000000"/>
              <w:right w:val="single" w:sz="4" w:space="0" w:color="000000"/>
            </w:tcBorders>
          </w:tcPr>
          <w:p w14:paraId="30C88B6A" w14:textId="617A8665" w:rsidR="00C106F1" w:rsidRPr="001621EC" w:rsidRDefault="00C106F1"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0716CF" w:rsidRPr="009956D4"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DD35ECC" w14:textId="40C3AFA3" w:rsidR="000716CF" w:rsidRDefault="00215D82"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D07956">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0E8AB81" w14:textId="66B510D0" w:rsidR="000716CF" w:rsidRPr="00833FD5"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Tiekėjas turi paskirti specialistus, kurių kvalifikacija atitinka žemiau nurodytus reikalavimus:</w:t>
            </w:r>
            <w:r w:rsidRPr="00B220FC">
              <w:rPr>
                <w:rFonts w:ascii="Times New Roman" w:eastAsia="Arial Unicode MS" w:hAnsi="Times New Roman" w:cs="Times New Roman"/>
                <w:sz w:val="22"/>
                <w:szCs w:val="22"/>
                <w:bdr w:val="nil"/>
                <w:lang w:eastAsia="en-US"/>
              </w:rPr>
              <w:br/>
            </w:r>
            <w:r w:rsidR="00521943">
              <w:rPr>
                <w:rFonts w:ascii="Times New Roman" w:eastAsia="Arial Unicode MS" w:hAnsi="Times New Roman" w:cs="Times New Roman"/>
                <w:sz w:val="22"/>
                <w:szCs w:val="22"/>
                <w:bdr w:val="nil"/>
                <w:lang w:eastAsia="en-US"/>
              </w:rPr>
              <w:t>1</w:t>
            </w:r>
            <w:r w:rsidRPr="00B220FC">
              <w:rPr>
                <w:rFonts w:ascii="Times New Roman" w:eastAsia="Arial Unicode MS" w:hAnsi="Times New Roman" w:cs="Times New Roman"/>
                <w:sz w:val="22"/>
                <w:szCs w:val="22"/>
                <w:bdr w:val="nil"/>
                <w:lang w:eastAsia="en-US"/>
              </w:rPr>
              <w:t xml:space="preserve">. Ne mažiau kaip 1 (vieną) </w:t>
            </w:r>
            <w:r w:rsidRPr="00475B27">
              <w:rPr>
                <w:rFonts w:ascii="Times New Roman" w:eastAsia="Arial Unicode MS" w:hAnsi="Times New Roman" w:cs="Times New Roman"/>
                <w:sz w:val="22"/>
                <w:szCs w:val="22"/>
                <w:bdr w:val="nil"/>
                <w:lang w:eastAsia="en-US"/>
              </w:rPr>
              <w:t>kvalifikuotą</w:t>
            </w:r>
            <w:r w:rsidR="007C220E" w:rsidRPr="00475B27">
              <w:rPr>
                <w:rFonts w:ascii="Times New Roman" w:eastAsia="Arial Unicode MS" w:hAnsi="Times New Roman" w:cs="Times New Roman"/>
                <w:sz w:val="22"/>
                <w:szCs w:val="22"/>
                <w:bdr w:val="nil"/>
                <w:lang w:eastAsia="en-US"/>
              </w:rPr>
              <w:t xml:space="preserve"> </w:t>
            </w:r>
            <w:r w:rsidRPr="00475B27">
              <w:rPr>
                <w:rFonts w:ascii="Times New Roman" w:eastAsia="Arial Unicode MS" w:hAnsi="Times New Roman" w:cs="Times New Roman"/>
                <w:sz w:val="22"/>
                <w:szCs w:val="22"/>
                <w:bdr w:val="nil"/>
                <w:lang w:eastAsia="en-US"/>
              </w:rPr>
              <w:t>ypatingo statinio specialiųjų statybos darbų vadov</w:t>
            </w:r>
            <w:r w:rsidR="007C220E" w:rsidRPr="00475B27">
              <w:rPr>
                <w:rFonts w:ascii="Times New Roman" w:eastAsia="Arial Unicode MS" w:hAnsi="Times New Roman" w:cs="Times New Roman"/>
                <w:sz w:val="22"/>
                <w:szCs w:val="22"/>
                <w:bdr w:val="nil"/>
                <w:lang w:eastAsia="en-US"/>
              </w:rPr>
              <w:t>ą</w:t>
            </w:r>
            <w:r w:rsidR="00475B27" w:rsidRPr="00475B27">
              <w:rPr>
                <w:rFonts w:ascii="Times New Roman" w:eastAsia="Arial Unicode MS" w:hAnsi="Times New Roman" w:cs="Times New Roman"/>
                <w:sz w:val="22"/>
                <w:szCs w:val="22"/>
                <w:bdr w:val="nil"/>
                <w:lang w:eastAsia="en-US"/>
              </w:rPr>
              <w:t>,</w:t>
            </w:r>
            <w:r w:rsidR="00475B27" w:rsidRPr="00475B27">
              <w:t xml:space="preserve"> </w:t>
            </w:r>
            <w:r w:rsidR="00475B27" w:rsidRPr="00475B27">
              <w:rPr>
                <w:rFonts w:ascii="Times New Roman" w:eastAsia="Arial Unicode MS" w:hAnsi="Times New Roman" w:cs="Times New Roman"/>
                <w:sz w:val="22"/>
                <w:szCs w:val="22"/>
                <w:bdr w:val="nil"/>
                <w:lang w:eastAsia="en-US"/>
              </w:rPr>
              <w:t>statinio pobūdis – pastatai, tipas - negyvenamieji pastatai, statiniai, pastatų paskirties grupė – visuomeninių, paskirtis – mokslo</w:t>
            </w:r>
            <w:r w:rsidR="007B2BBC">
              <w:rPr>
                <w:rFonts w:ascii="Times New Roman" w:eastAsia="Arial Unicode MS" w:hAnsi="Times New Roman" w:cs="Times New Roman"/>
                <w:sz w:val="22"/>
                <w:szCs w:val="22"/>
                <w:bdr w:val="nil"/>
                <w:lang w:eastAsia="en-US"/>
              </w:rPr>
              <w:t>, specialiesiems darbams:</w:t>
            </w:r>
            <w:r w:rsidRPr="00B220FC">
              <w:rPr>
                <w:rFonts w:ascii="Times New Roman" w:eastAsia="Arial Unicode MS" w:hAnsi="Times New Roman" w:cs="Times New Roman"/>
                <w:sz w:val="22"/>
                <w:szCs w:val="22"/>
                <w:bdr w:val="nil"/>
                <w:lang w:eastAsia="en-US"/>
              </w:rPr>
              <w:t xml:space="preserve"> procesų valdymo ir </w:t>
            </w:r>
            <w:r w:rsidRPr="0073565C">
              <w:rPr>
                <w:rFonts w:ascii="Times New Roman" w:eastAsia="Arial Unicode MS" w:hAnsi="Times New Roman" w:cs="Times New Roman"/>
                <w:sz w:val="22"/>
                <w:szCs w:val="22"/>
                <w:bdr w:val="nil"/>
                <w:lang w:eastAsia="en-US"/>
              </w:rPr>
              <w:t>automatizavimo sistemų įrengimas; statinio apsauginės signalizacijos, gaisrinės saugos (signalizacijos) inžinerinių sistemų įrengimas.</w:t>
            </w:r>
          </w:p>
        </w:tc>
        <w:tc>
          <w:tcPr>
            <w:tcW w:w="3402" w:type="dxa"/>
            <w:tcBorders>
              <w:top w:val="single" w:sz="4" w:space="0" w:color="000000"/>
              <w:left w:val="single" w:sz="4" w:space="0" w:color="000000"/>
              <w:bottom w:val="single" w:sz="4" w:space="0" w:color="000000"/>
              <w:right w:val="single" w:sz="4" w:space="0" w:color="000000"/>
            </w:tcBorders>
          </w:tcPr>
          <w:p w14:paraId="660FF7C5" w14:textId="77777777" w:rsidR="00851A1B" w:rsidRPr="00FE13FA"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13FA">
              <w:rPr>
                <w:rFonts w:ascii="Times New Roman" w:eastAsia="Arial Unicode MS" w:hAnsi="Times New Roman" w:cs="Times New Roman"/>
                <w:b/>
                <w:bCs/>
                <w:sz w:val="22"/>
                <w:szCs w:val="22"/>
                <w:bdr w:val="nil"/>
              </w:rPr>
              <w:t>Pateikiama su pasiūlymu: EBVPD ir</w:t>
            </w:r>
          </w:p>
          <w:p w14:paraId="0DA1354F" w14:textId="717F768C" w:rsidR="00851A1B" w:rsidRPr="00FE13FA" w:rsidRDefault="00136407" w:rsidP="00851A1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851A1B" w:rsidRPr="00FE13FA">
              <w:rPr>
                <w:rFonts w:ascii="Times New Roman" w:eastAsia="Arial Unicode MS" w:hAnsi="Times New Roman" w:cs="Times New Roman"/>
                <w:sz w:val="22"/>
                <w:szCs w:val="22"/>
                <w:bdr w:val="nil"/>
              </w:rPr>
              <w:t>Tiekėjo patvirtintas specialistų (-o), kurie (-</w:t>
            </w:r>
            <w:proofErr w:type="spellStart"/>
            <w:r w:rsidR="00851A1B" w:rsidRPr="00FE13FA">
              <w:rPr>
                <w:rFonts w:ascii="Times New Roman" w:eastAsia="Arial Unicode MS" w:hAnsi="Times New Roman" w:cs="Times New Roman"/>
                <w:sz w:val="22"/>
                <w:szCs w:val="22"/>
                <w:bdr w:val="nil"/>
              </w:rPr>
              <w:t>is</w:t>
            </w:r>
            <w:proofErr w:type="spellEnd"/>
            <w:r w:rsidR="00851A1B" w:rsidRPr="00FE13FA">
              <w:rPr>
                <w:rFonts w:ascii="Times New Roman" w:eastAsia="Arial Unicode MS" w:hAnsi="Times New Roman" w:cs="Times New Roman"/>
                <w:sz w:val="22"/>
                <w:szCs w:val="22"/>
                <w:bdr w:val="nil"/>
              </w:rPr>
              <w:t xml:space="preserve">) </w:t>
            </w:r>
            <w:r w:rsidR="00851A1B" w:rsidRPr="004C62FA">
              <w:rPr>
                <w:rFonts w:ascii="Times New Roman" w:eastAsia="Arial Unicode MS" w:hAnsi="Times New Roman" w:cs="Times New Roman"/>
                <w:sz w:val="22"/>
                <w:szCs w:val="22"/>
                <w:bdr w:val="nil"/>
              </w:rPr>
              <w:t>bus atsakingi (-</w:t>
            </w:r>
            <w:proofErr w:type="spellStart"/>
            <w:r w:rsidR="00851A1B" w:rsidRPr="004C62FA">
              <w:rPr>
                <w:rFonts w:ascii="Times New Roman" w:eastAsia="Arial Unicode MS" w:hAnsi="Times New Roman" w:cs="Times New Roman"/>
                <w:sz w:val="22"/>
                <w:szCs w:val="22"/>
                <w:bdr w:val="nil"/>
              </w:rPr>
              <w:t>as</w:t>
            </w:r>
            <w:proofErr w:type="spellEnd"/>
            <w:r w:rsidR="00851A1B" w:rsidRPr="004C62FA">
              <w:rPr>
                <w:rFonts w:ascii="Times New Roman" w:eastAsia="Arial Unicode MS" w:hAnsi="Times New Roman" w:cs="Times New Roman"/>
                <w:sz w:val="22"/>
                <w:szCs w:val="22"/>
                <w:bdr w:val="nil"/>
              </w:rPr>
              <w:t xml:space="preserve">) už pirkimo sutarties vykdymą, sąrašas </w:t>
            </w:r>
            <w:r w:rsidR="00851A1B" w:rsidRPr="001336D4">
              <w:rPr>
                <w:rFonts w:ascii="Times New Roman" w:eastAsia="Arial Unicode MS" w:hAnsi="Times New Roman" w:cs="Times New Roman"/>
                <w:sz w:val="22"/>
                <w:szCs w:val="22"/>
                <w:bdr w:val="nil"/>
              </w:rPr>
              <w:t xml:space="preserve">(Pirkimo sąlygų priedas Nr. </w:t>
            </w:r>
            <w:r w:rsidR="001336D4" w:rsidRPr="001336D4">
              <w:rPr>
                <w:rFonts w:ascii="Times New Roman" w:eastAsia="Arial Unicode MS" w:hAnsi="Times New Roman" w:cs="Times New Roman"/>
                <w:sz w:val="22"/>
                <w:szCs w:val="22"/>
                <w:bdr w:val="nil"/>
              </w:rPr>
              <w:t>8</w:t>
            </w:r>
            <w:r w:rsidR="00851A1B" w:rsidRPr="001336D4">
              <w:rPr>
                <w:rFonts w:ascii="Times New Roman" w:eastAsia="Arial Unicode MS" w:hAnsi="Times New Roman" w:cs="Times New Roman"/>
                <w:sz w:val="22"/>
                <w:szCs w:val="22"/>
                <w:bdr w:val="nil"/>
              </w:rPr>
              <w:t>),</w:t>
            </w:r>
            <w:r w:rsidR="00851A1B" w:rsidRPr="004C62FA">
              <w:rPr>
                <w:rFonts w:ascii="Times New Roman" w:eastAsia="Arial Unicode MS" w:hAnsi="Times New Roman" w:cs="Times New Roman"/>
                <w:sz w:val="22"/>
                <w:szCs w:val="22"/>
                <w:bdr w:val="nil"/>
              </w:rPr>
              <w:t xml:space="preserve"> kuriame nurodomi specialisto vardas, pavardė, darbovietė</w:t>
            </w:r>
            <w:r w:rsidR="00851A1B" w:rsidRPr="00FE13FA">
              <w:rPr>
                <w:rFonts w:ascii="Times New Roman" w:eastAsia="Arial Unicode MS" w:hAnsi="Times New Roman" w:cs="Times New Roman"/>
                <w:sz w:val="22"/>
                <w:szCs w:val="22"/>
                <w:bdr w:val="nil"/>
              </w:rPr>
              <w:t>, jo pareigos, vykdant pirkimo sutartį.</w:t>
            </w:r>
          </w:p>
          <w:p w14:paraId="04D263F5" w14:textId="77777777" w:rsidR="00136407"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0716CF" w:rsidRPr="00B220FC">
              <w:rPr>
                <w:rFonts w:ascii="Times New Roman" w:eastAsia="Arial Unicode MS" w:hAnsi="Times New Roman" w:cs="Times New Roman"/>
                <w:sz w:val="22"/>
                <w:szCs w:val="22"/>
                <w:bdr w:val="nil"/>
                <w:lang w:eastAsia="en-US"/>
              </w:rPr>
              <w:t xml:space="preserve">) Lietuvos Respublikos Aplinkos ministerijos, </w:t>
            </w:r>
            <w:r w:rsidR="000716CF" w:rsidRPr="00B220FC">
              <w:rPr>
                <w:rFonts w:ascii="Times New Roman" w:eastAsia="Arial Unicode MS" w:hAnsi="Times New Roman" w:cs="Times New Roman"/>
                <w:szCs w:val="22"/>
                <w:bdr w:val="nil"/>
                <w:lang w:eastAsia="en-US"/>
              </w:rPr>
              <w:t>Viešosios įstaigos Statybos sektoriaus vystymo agentūros</w:t>
            </w:r>
            <w:r w:rsidR="000716CF" w:rsidRPr="00B220FC">
              <w:rPr>
                <w:rFonts w:ascii="Times New Roman" w:eastAsia="Arial Unicode MS" w:hAnsi="Times New Roman" w:cs="Times New Roman"/>
                <w:sz w:val="22"/>
                <w:szCs w:val="22"/>
                <w:bdr w:val="nil"/>
                <w:lang w:eastAsia="en-US"/>
              </w:rPr>
              <w:t xml:space="preserve"> ar VĮ Statybos produkcijos sertifikavimo centro išduotas ypatingojo statinio statybos vadovo kvalifikacijos atestatas, suteikiantis teisę atlikti atitinkamas pareigas, ar atitinkami užsienio šalies institucijos išduoti dokumentai.</w:t>
            </w:r>
            <w:r w:rsidR="000716CF" w:rsidRPr="00B220FC">
              <w:rPr>
                <w:rFonts w:ascii="Times New Roman" w:eastAsia="Arial Unicode MS" w:hAnsi="Times New Roman" w:cs="Times New Roman"/>
                <w:sz w:val="22"/>
                <w:szCs w:val="22"/>
                <w:bdr w:val="nil"/>
                <w:lang w:eastAsia="en-US"/>
              </w:rPr>
              <w:br/>
            </w:r>
            <w:r>
              <w:rPr>
                <w:rFonts w:ascii="Times New Roman" w:eastAsia="Arial Unicode MS" w:hAnsi="Times New Roman" w:cs="Times New Roman"/>
                <w:sz w:val="22"/>
                <w:szCs w:val="22"/>
                <w:bdr w:val="nil"/>
                <w:lang w:eastAsia="en-US"/>
              </w:rPr>
              <w:t>3</w:t>
            </w:r>
            <w:r w:rsidR="000716CF" w:rsidRPr="00B220FC">
              <w:rPr>
                <w:rFonts w:ascii="Times New Roman" w:eastAsia="Arial Unicode MS" w:hAnsi="Times New Roman" w:cs="Times New Roman"/>
                <w:sz w:val="22"/>
                <w:szCs w:val="22"/>
                <w:bdr w:val="nil"/>
                <w:lang w:eastAsia="en-US"/>
              </w:rPr>
              <w:t xml:space="preserve">) specialisto – </w:t>
            </w:r>
            <w:proofErr w:type="spellStart"/>
            <w:r w:rsidR="000716CF" w:rsidRPr="00B220FC">
              <w:rPr>
                <w:rFonts w:ascii="Times New Roman" w:eastAsia="Arial Unicode MS" w:hAnsi="Times New Roman" w:cs="Times New Roman"/>
                <w:sz w:val="22"/>
                <w:szCs w:val="22"/>
                <w:bdr w:val="nil"/>
                <w:lang w:eastAsia="en-US"/>
              </w:rPr>
              <w:t>kvazisubtiekėjo</w:t>
            </w:r>
            <w:proofErr w:type="spellEnd"/>
            <w:r w:rsidR="000716CF" w:rsidRPr="00B220FC">
              <w:rPr>
                <w:rFonts w:ascii="Times New Roman" w:eastAsia="Arial Unicode MS" w:hAnsi="Times New Roman" w:cs="Times New Roman"/>
                <w:sz w:val="22"/>
                <w:szCs w:val="22"/>
                <w:bdr w:val="nil"/>
                <w:lang w:eastAsia="en-US"/>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0716CF" w:rsidRPr="00B220FC">
              <w:rPr>
                <w:rFonts w:ascii="Times New Roman" w:eastAsia="Arial Unicode MS" w:hAnsi="Times New Roman" w:cs="Times New Roman"/>
                <w:sz w:val="22"/>
                <w:szCs w:val="22"/>
                <w:bdr w:val="nil"/>
                <w:lang w:eastAsia="en-US"/>
              </w:rPr>
              <w:t>kvazisubtiekėją</w:t>
            </w:r>
            <w:proofErr w:type="spellEnd"/>
            <w:r w:rsidR="000716CF" w:rsidRPr="00B220FC">
              <w:rPr>
                <w:rFonts w:ascii="Times New Roman" w:eastAsia="Arial Unicode MS" w:hAnsi="Times New Roman" w:cs="Times New Roman"/>
                <w:sz w:val="22"/>
                <w:szCs w:val="22"/>
                <w:bdr w:val="nil"/>
                <w:lang w:eastAsia="en-US"/>
              </w:rPr>
              <w:t xml:space="preserve"> (tik tuo atveju, jei šis specialistas nesiūlomas kaip ūkio subjektas, kurio pajėgumais tiekėjas remiasi).</w:t>
            </w:r>
          </w:p>
          <w:p w14:paraId="690833ED" w14:textId="40EB3904" w:rsidR="000716CF" w:rsidRPr="00B220FC" w:rsidRDefault="000716CF" w:rsidP="00775BB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 xml:space="preserve">Specialistai pasiūlymo pateikimo termino pabaigos dienai turi turėti teisę verstis šiame punkte nurodyta veikla savo kilmės šalyje. Priimami </w:t>
            </w:r>
            <w:r w:rsidRPr="00B220FC">
              <w:rPr>
                <w:rFonts w:ascii="Times New Roman" w:eastAsia="Arial Unicode MS" w:hAnsi="Times New Roman" w:cs="Times New Roman"/>
                <w:sz w:val="22"/>
                <w:szCs w:val="22"/>
                <w:bdr w:val="nil"/>
                <w:lang w:eastAsia="en-US"/>
              </w:rPr>
              <w:lastRenderedPageBreak/>
              <w:t xml:space="preserve">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B220FC">
              <w:rPr>
                <w:rFonts w:ascii="Times New Roman" w:eastAsia="Arial Unicode MS" w:hAnsi="Times New Roman" w:cs="Times New Roman"/>
                <w:sz w:val="22"/>
                <w:szCs w:val="22"/>
                <w:bdr w:val="nil"/>
                <w:lang w:eastAsia="en-US"/>
              </w:rPr>
              <w:br/>
              <w:t>Specialistai, registruoti trečiojoje šalyje atestuojami LR statybos techninio reglamento STR 1.02.01:2017 „Statybos dalyvių atestavimo ir teisės pripažinimo tvarkos aprašas“ nustatyta tvarka.</w:t>
            </w:r>
            <w:r w:rsidRPr="00B220FC">
              <w:rPr>
                <w:rFonts w:ascii="Times New Roman" w:eastAsia="Arial Unicode MS" w:hAnsi="Times New Roman" w:cs="Times New Roman"/>
                <w:sz w:val="22"/>
                <w:szCs w:val="22"/>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lastRenderedPageBreak/>
              <w:t>Tiekėjas.</w:t>
            </w:r>
          </w:p>
          <w:p w14:paraId="358B6BAC"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1621EC">
              <w:rPr>
                <w:rFonts w:ascii="Times New Roman" w:eastAsia="Arial Unicode MS" w:hAnsi="Times New Roman" w:cs="Times New Roman"/>
                <w:sz w:val="22"/>
                <w:szCs w:val="22"/>
                <w:bdr w:val="nil"/>
              </w:rPr>
              <w:t>ių</w:t>
            </w:r>
            <w:proofErr w:type="spellEnd"/>
            <w:r w:rsidRPr="001621EC">
              <w:rPr>
                <w:rFonts w:ascii="Times New Roman" w:eastAsia="Arial Unicode MS" w:hAnsi="Times New Roman" w:cs="Times New Roman"/>
                <w:sz w:val="22"/>
                <w:szCs w:val="22"/>
                <w:bdr w:val="nil"/>
              </w:rPr>
              <w:t xml:space="preserve">) specialistai, atsižvelgiant į jų prisiimamus įsipareigojimus pirkimo sutarčiai vykdyti. </w:t>
            </w:r>
          </w:p>
          <w:p w14:paraId="40AE6CF7"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7E972481"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ABCF08C" w14:textId="77777777" w:rsidR="000716CF" w:rsidRPr="009D0F3F"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851A1B"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33162" w14:textId="77777777" w:rsidR="00AA5AC2" w:rsidRDefault="00AA5AC2" w:rsidP="00982698">
      <w:pPr>
        <w:spacing w:after="0" w:line="240" w:lineRule="auto"/>
      </w:pPr>
      <w:r>
        <w:separator/>
      </w:r>
    </w:p>
  </w:endnote>
  <w:endnote w:type="continuationSeparator" w:id="0">
    <w:p w14:paraId="30373486" w14:textId="77777777" w:rsidR="00AA5AC2" w:rsidRDefault="00AA5AC2"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A41B5" w14:textId="77777777" w:rsidR="00AA5AC2" w:rsidRDefault="00AA5AC2" w:rsidP="00982698">
      <w:pPr>
        <w:spacing w:after="0" w:line="240" w:lineRule="auto"/>
      </w:pPr>
      <w:r>
        <w:separator/>
      </w:r>
    </w:p>
  </w:footnote>
  <w:footnote w:type="continuationSeparator" w:id="0">
    <w:p w14:paraId="4EC4D270" w14:textId="77777777" w:rsidR="00AA5AC2" w:rsidRDefault="00AA5AC2"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6CF"/>
    <w:rsid w:val="0007186E"/>
    <w:rsid w:val="000758A7"/>
    <w:rsid w:val="00090CF0"/>
    <w:rsid w:val="00095B7F"/>
    <w:rsid w:val="000A219D"/>
    <w:rsid w:val="000C22FB"/>
    <w:rsid w:val="0011658C"/>
    <w:rsid w:val="00117ADB"/>
    <w:rsid w:val="001204DF"/>
    <w:rsid w:val="00130E86"/>
    <w:rsid w:val="001336D4"/>
    <w:rsid w:val="00136407"/>
    <w:rsid w:val="00145A71"/>
    <w:rsid w:val="001562FD"/>
    <w:rsid w:val="00157137"/>
    <w:rsid w:val="001621EC"/>
    <w:rsid w:val="00186A6F"/>
    <w:rsid w:val="00186BB6"/>
    <w:rsid w:val="001935AA"/>
    <w:rsid w:val="001A62A7"/>
    <w:rsid w:val="001C21CC"/>
    <w:rsid w:val="001C26B0"/>
    <w:rsid w:val="001E0B87"/>
    <w:rsid w:val="001E3418"/>
    <w:rsid w:val="00205C53"/>
    <w:rsid w:val="00215D82"/>
    <w:rsid w:val="00225B7C"/>
    <w:rsid w:val="00240E19"/>
    <w:rsid w:val="00241CCD"/>
    <w:rsid w:val="002670A6"/>
    <w:rsid w:val="002956DA"/>
    <w:rsid w:val="002A5AD0"/>
    <w:rsid w:val="002B5275"/>
    <w:rsid w:val="002B7A5F"/>
    <w:rsid w:val="002C31FA"/>
    <w:rsid w:val="002E6429"/>
    <w:rsid w:val="002F365A"/>
    <w:rsid w:val="003062FF"/>
    <w:rsid w:val="003119F1"/>
    <w:rsid w:val="00317FD5"/>
    <w:rsid w:val="00376D2C"/>
    <w:rsid w:val="00380920"/>
    <w:rsid w:val="00385405"/>
    <w:rsid w:val="00390809"/>
    <w:rsid w:val="003A12CA"/>
    <w:rsid w:val="003A54D7"/>
    <w:rsid w:val="003D63EE"/>
    <w:rsid w:val="003E01E9"/>
    <w:rsid w:val="00442792"/>
    <w:rsid w:val="00445EEE"/>
    <w:rsid w:val="00453021"/>
    <w:rsid w:val="00454AEF"/>
    <w:rsid w:val="00462581"/>
    <w:rsid w:val="00475B27"/>
    <w:rsid w:val="00481AF9"/>
    <w:rsid w:val="00483477"/>
    <w:rsid w:val="004844E0"/>
    <w:rsid w:val="004A7051"/>
    <w:rsid w:val="004A78D7"/>
    <w:rsid w:val="004B4797"/>
    <w:rsid w:val="004C4724"/>
    <w:rsid w:val="004C62FA"/>
    <w:rsid w:val="004D17B8"/>
    <w:rsid w:val="004E76E5"/>
    <w:rsid w:val="00521943"/>
    <w:rsid w:val="00574DE8"/>
    <w:rsid w:val="00587F5D"/>
    <w:rsid w:val="005A73FD"/>
    <w:rsid w:val="005C7B87"/>
    <w:rsid w:val="005D1FD7"/>
    <w:rsid w:val="005E41FA"/>
    <w:rsid w:val="005F0666"/>
    <w:rsid w:val="005F294B"/>
    <w:rsid w:val="00613429"/>
    <w:rsid w:val="00621299"/>
    <w:rsid w:val="0062740D"/>
    <w:rsid w:val="00644C61"/>
    <w:rsid w:val="006461E6"/>
    <w:rsid w:val="00653706"/>
    <w:rsid w:val="006719F9"/>
    <w:rsid w:val="00673DCC"/>
    <w:rsid w:val="006833BF"/>
    <w:rsid w:val="006872E9"/>
    <w:rsid w:val="006A3DCA"/>
    <w:rsid w:val="006A6E20"/>
    <w:rsid w:val="006C493A"/>
    <w:rsid w:val="006E2EF5"/>
    <w:rsid w:val="006F27D1"/>
    <w:rsid w:val="006F7C0C"/>
    <w:rsid w:val="0070011E"/>
    <w:rsid w:val="00702659"/>
    <w:rsid w:val="00706EE5"/>
    <w:rsid w:val="00707D39"/>
    <w:rsid w:val="00722B9B"/>
    <w:rsid w:val="00722F9C"/>
    <w:rsid w:val="0073565C"/>
    <w:rsid w:val="00757F9D"/>
    <w:rsid w:val="007678B0"/>
    <w:rsid w:val="00775BB1"/>
    <w:rsid w:val="00792C39"/>
    <w:rsid w:val="00797DF0"/>
    <w:rsid w:val="007A71EC"/>
    <w:rsid w:val="007B2BBC"/>
    <w:rsid w:val="007C220E"/>
    <w:rsid w:val="007C4783"/>
    <w:rsid w:val="007E215E"/>
    <w:rsid w:val="00800771"/>
    <w:rsid w:val="008012A7"/>
    <w:rsid w:val="0082427E"/>
    <w:rsid w:val="00830BCD"/>
    <w:rsid w:val="00833FD5"/>
    <w:rsid w:val="00836C81"/>
    <w:rsid w:val="008405B2"/>
    <w:rsid w:val="00851A1B"/>
    <w:rsid w:val="00862F8E"/>
    <w:rsid w:val="0086507E"/>
    <w:rsid w:val="008719F5"/>
    <w:rsid w:val="008B4DE9"/>
    <w:rsid w:val="008F1683"/>
    <w:rsid w:val="00900225"/>
    <w:rsid w:val="009039DD"/>
    <w:rsid w:val="00905818"/>
    <w:rsid w:val="009146BE"/>
    <w:rsid w:val="00925B07"/>
    <w:rsid w:val="00932DD0"/>
    <w:rsid w:val="0094705C"/>
    <w:rsid w:val="00947DD2"/>
    <w:rsid w:val="00950514"/>
    <w:rsid w:val="00962957"/>
    <w:rsid w:val="00982698"/>
    <w:rsid w:val="00993BE4"/>
    <w:rsid w:val="009956D4"/>
    <w:rsid w:val="00996B5E"/>
    <w:rsid w:val="009A1DE3"/>
    <w:rsid w:val="009B1D68"/>
    <w:rsid w:val="009C0729"/>
    <w:rsid w:val="009C1CD0"/>
    <w:rsid w:val="009C5530"/>
    <w:rsid w:val="009D0F3F"/>
    <w:rsid w:val="009D306D"/>
    <w:rsid w:val="009D72F9"/>
    <w:rsid w:val="009E4B13"/>
    <w:rsid w:val="009E61D8"/>
    <w:rsid w:val="009E722F"/>
    <w:rsid w:val="009F3C69"/>
    <w:rsid w:val="00A00E00"/>
    <w:rsid w:val="00A32291"/>
    <w:rsid w:val="00A40D03"/>
    <w:rsid w:val="00A4741C"/>
    <w:rsid w:val="00A61BC9"/>
    <w:rsid w:val="00A66B82"/>
    <w:rsid w:val="00A77C55"/>
    <w:rsid w:val="00AA588E"/>
    <w:rsid w:val="00AA5AC2"/>
    <w:rsid w:val="00AA61B2"/>
    <w:rsid w:val="00AC0E73"/>
    <w:rsid w:val="00AC3CE9"/>
    <w:rsid w:val="00AC4912"/>
    <w:rsid w:val="00AC6641"/>
    <w:rsid w:val="00AD4655"/>
    <w:rsid w:val="00AD79B2"/>
    <w:rsid w:val="00AE360F"/>
    <w:rsid w:val="00AF209B"/>
    <w:rsid w:val="00B01C69"/>
    <w:rsid w:val="00B0527D"/>
    <w:rsid w:val="00B179A4"/>
    <w:rsid w:val="00B21AD9"/>
    <w:rsid w:val="00B220FC"/>
    <w:rsid w:val="00B404A7"/>
    <w:rsid w:val="00B4187E"/>
    <w:rsid w:val="00B533C9"/>
    <w:rsid w:val="00B600E8"/>
    <w:rsid w:val="00B6384B"/>
    <w:rsid w:val="00BA5716"/>
    <w:rsid w:val="00BA6198"/>
    <w:rsid w:val="00BC12CC"/>
    <w:rsid w:val="00BC44D0"/>
    <w:rsid w:val="00BE0B21"/>
    <w:rsid w:val="00BE0F29"/>
    <w:rsid w:val="00C106F1"/>
    <w:rsid w:val="00C12C88"/>
    <w:rsid w:val="00C40AAC"/>
    <w:rsid w:val="00C6165F"/>
    <w:rsid w:val="00C619A8"/>
    <w:rsid w:val="00C83746"/>
    <w:rsid w:val="00CA4FD8"/>
    <w:rsid w:val="00CB455B"/>
    <w:rsid w:val="00CF14A7"/>
    <w:rsid w:val="00CF2A5B"/>
    <w:rsid w:val="00CF7CDD"/>
    <w:rsid w:val="00D02D51"/>
    <w:rsid w:val="00D07956"/>
    <w:rsid w:val="00D157A0"/>
    <w:rsid w:val="00D17B95"/>
    <w:rsid w:val="00D2065D"/>
    <w:rsid w:val="00D269AF"/>
    <w:rsid w:val="00D33EB8"/>
    <w:rsid w:val="00D61BDA"/>
    <w:rsid w:val="00D8518A"/>
    <w:rsid w:val="00DA30B1"/>
    <w:rsid w:val="00DB5E9E"/>
    <w:rsid w:val="00DB70DE"/>
    <w:rsid w:val="00DB7465"/>
    <w:rsid w:val="00DC1053"/>
    <w:rsid w:val="00E30092"/>
    <w:rsid w:val="00E35121"/>
    <w:rsid w:val="00E436E0"/>
    <w:rsid w:val="00E4505A"/>
    <w:rsid w:val="00E6239C"/>
    <w:rsid w:val="00E673CC"/>
    <w:rsid w:val="00E82FE1"/>
    <w:rsid w:val="00EC5433"/>
    <w:rsid w:val="00EC5E96"/>
    <w:rsid w:val="00EE50B5"/>
    <w:rsid w:val="00EF62D6"/>
    <w:rsid w:val="00F00FA3"/>
    <w:rsid w:val="00F03E45"/>
    <w:rsid w:val="00F24D31"/>
    <w:rsid w:val="00F328A4"/>
    <w:rsid w:val="00F5434A"/>
    <w:rsid w:val="00F55D2B"/>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3247</Words>
  <Characters>1851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Edmundas Šimoliūnas</cp:lastModifiedBy>
  <cp:revision>66</cp:revision>
  <dcterms:created xsi:type="dcterms:W3CDTF">2023-02-08T14:57:00Z</dcterms:created>
  <dcterms:modified xsi:type="dcterms:W3CDTF">2026-06-12T06:00:00Z</dcterms:modified>
</cp:coreProperties>
</file>